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BDCCD" w14:textId="77777777" w:rsidR="00906C20" w:rsidRPr="007C7707" w:rsidRDefault="00137092" w:rsidP="003C7ED5">
      <w:pPr>
        <w:spacing w:before="240" w:line="240" w:lineRule="auto"/>
        <w:jc w:val="center"/>
        <w:rPr>
          <w:rFonts w:cs="Times New Roman"/>
          <w:b/>
          <w:bCs/>
          <w:caps/>
          <w:sz w:val="22"/>
        </w:rPr>
      </w:pPr>
      <w:bookmarkStart w:id="0" w:name="_GoBack"/>
      <w:bookmarkEnd w:id="0"/>
      <w:r w:rsidRPr="007C7707">
        <w:rPr>
          <w:rFonts w:cs="Times New Roman"/>
          <w:b/>
          <w:bCs/>
          <w:caps/>
          <w:sz w:val="22"/>
        </w:rPr>
        <w:t>Determinazione N. </w:t>
      </w:r>
      <w:bookmarkStart w:id="1" w:name="numero_det"/>
      <w:r w:rsidRPr="007C7707">
        <w:rPr>
          <w:rFonts w:cs="Times New Roman"/>
          <w:b/>
          <w:bCs/>
          <w:caps/>
          <w:sz w:val="22"/>
        </w:rPr>
        <w:t>96</w:t>
      </w:r>
      <w:bookmarkEnd w:id="1"/>
      <w:r w:rsidRPr="007C7707">
        <w:rPr>
          <w:rFonts w:cs="Times New Roman"/>
          <w:b/>
          <w:bCs/>
          <w:caps/>
          <w:sz w:val="22"/>
        </w:rPr>
        <w:t xml:space="preserve"> DEL </w:t>
      </w:r>
      <w:bookmarkStart w:id="2" w:name="data_determina"/>
      <w:r w:rsidRPr="007C7707">
        <w:rPr>
          <w:rFonts w:cs="Times New Roman"/>
          <w:b/>
          <w:bCs/>
          <w:caps/>
          <w:sz w:val="22"/>
        </w:rPr>
        <w:t>12/02/2025</w:t>
      </w:r>
      <w:bookmarkEnd w:id="2"/>
    </w:p>
    <w:p w14:paraId="465284AE" w14:textId="77777777" w:rsidR="00906C20" w:rsidRDefault="00137092" w:rsidP="00FA77CC">
      <w:pPr>
        <w:tabs>
          <w:tab w:val="left" w:pos="1134"/>
        </w:tabs>
        <w:spacing w:before="600" w:after="360" w:line="240" w:lineRule="auto"/>
        <w:ind w:left="1134" w:hanging="1134"/>
        <w:jc w:val="both"/>
        <w:rPr>
          <w:rFonts w:cs="Times New Roman"/>
          <w:bCs/>
          <w:szCs w:val="18"/>
        </w:rPr>
      </w:pPr>
      <w:r w:rsidRPr="00D76E3D">
        <w:rPr>
          <w:rFonts w:cs="Times New Roman"/>
          <w:b/>
          <w:bCs/>
          <w:szCs w:val="18"/>
        </w:rPr>
        <w:t>OGGETTO</w:t>
      </w:r>
      <w:r>
        <w:rPr>
          <w:rFonts w:cs="Times New Roman"/>
          <w:bCs/>
          <w:szCs w:val="18"/>
        </w:rPr>
        <w:t>:</w:t>
      </w:r>
      <w:r>
        <w:rPr>
          <w:rFonts w:cs="Times New Roman"/>
          <w:bCs/>
          <w:szCs w:val="18"/>
        </w:rPr>
        <w:tab/>
      </w:r>
      <w:bookmarkStart w:id="3" w:name="oggetto"/>
      <w:r w:rsidRPr="00D76E3D">
        <w:rPr>
          <w:rFonts w:cs="Times New Roman"/>
          <w:bCs/>
          <w:szCs w:val="18"/>
        </w:rPr>
        <w:t>INTEGRAZIONE IMPEGNO - ADNKRONOS - Servizio di agenzia di stampa per notiziario generale quotidiano in ambito nazionale, Europa ed estero, in lingua italiana (CIG 86396386D1) - imp. n. 114/2022</w:t>
      </w:r>
      <w:bookmarkEnd w:id="3"/>
    </w:p>
    <w:tbl>
      <w:tblPr>
        <w:tblStyle w:val="Grigliatabella"/>
        <w:tblW w:w="10536" w:type="dxa"/>
        <w:jc w:val="center"/>
        <w:tblLook w:val="04A0" w:firstRow="1" w:lastRow="0" w:firstColumn="1" w:lastColumn="0" w:noHBand="0" w:noVBand="1"/>
      </w:tblPr>
      <w:tblGrid>
        <w:gridCol w:w="1364"/>
        <w:gridCol w:w="1841"/>
        <w:gridCol w:w="2586"/>
        <w:gridCol w:w="839"/>
        <w:gridCol w:w="839"/>
        <w:gridCol w:w="1006"/>
        <w:gridCol w:w="928"/>
        <w:gridCol w:w="1133"/>
      </w:tblGrid>
      <w:tr w:rsidR="00131E71" w14:paraId="60D06626" w14:textId="77777777" w:rsidTr="007E1C61">
        <w:trPr>
          <w:jc w:val="center"/>
        </w:trPr>
        <w:tc>
          <w:tcPr>
            <w:tcW w:w="1367" w:type="dxa"/>
            <w:vAlign w:val="center"/>
          </w:tcPr>
          <w:p w14:paraId="66B8E9BD" w14:textId="77777777" w:rsidR="007E1C61" w:rsidRPr="00125CFE" w:rsidRDefault="00137092" w:rsidP="00125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Capitolo</w:t>
            </w:r>
          </w:p>
        </w:tc>
        <w:tc>
          <w:tcPr>
            <w:tcW w:w="1873" w:type="dxa"/>
            <w:vAlign w:val="center"/>
          </w:tcPr>
          <w:p w14:paraId="5EEBF264" w14:textId="77777777" w:rsidR="007E1C61" w:rsidRPr="00125CFE" w:rsidRDefault="00137092" w:rsidP="007E1C61">
            <w:pPr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Descrizione</w:t>
            </w:r>
          </w:p>
        </w:tc>
        <w:tc>
          <w:tcPr>
            <w:tcW w:w="2639" w:type="dxa"/>
            <w:vAlign w:val="center"/>
          </w:tcPr>
          <w:p w14:paraId="1CBED466" w14:textId="77777777" w:rsidR="007E1C61" w:rsidRDefault="00137092" w:rsidP="007E1C61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Beneficiario</w:t>
            </w:r>
          </w:p>
        </w:tc>
        <w:tc>
          <w:tcPr>
            <w:tcW w:w="839" w:type="dxa"/>
            <w:vAlign w:val="center"/>
          </w:tcPr>
          <w:p w14:paraId="5FE72060" w14:textId="77777777" w:rsidR="007E1C61" w:rsidRPr="00125CFE" w:rsidRDefault="00137092" w:rsidP="00125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N.</w:t>
            </w:r>
            <w:r w:rsidRPr="00125CFE">
              <w:rPr>
                <w:rFonts w:cs="Times New Roman"/>
                <w:bCs/>
                <w:sz w:val="16"/>
                <w:szCs w:val="16"/>
              </w:rPr>
              <w:br/>
              <w:t>Impegno</w:t>
            </w:r>
          </w:p>
        </w:tc>
        <w:tc>
          <w:tcPr>
            <w:tcW w:w="839" w:type="dxa"/>
            <w:vAlign w:val="center"/>
          </w:tcPr>
          <w:p w14:paraId="40D1DC1D" w14:textId="77777777" w:rsidR="007E1C61" w:rsidRPr="00125CFE" w:rsidRDefault="00137092" w:rsidP="00125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Anno</w:t>
            </w:r>
            <w:r w:rsidRPr="00125CFE">
              <w:rPr>
                <w:rFonts w:cs="Times New Roman"/>
                <w:bCs/>
                <w:sz w:val="16"/>
                <w:szCs w:val="16"/>
              </w:rPr>
              <w:br/>
              <w:t>Impegno</w:t>
            </w:r>
          </w:p>
        </w:tc>
        <w:tc>
          <w:tcPr>
            <w:tcW w:w="1016" w:type="dxa"/>
            <w:vAlign w:val="center"/>
          </w:tcPr>
          <w:p w14:paraId="4DF62B30" w14:textId="77777777" w:rsidR="007E1C61" w:rsidRPr="00125CFE" w:rsidRDefault="00137092" w:rsidP="00125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Importo</w:t>
            </w:r>
          </w:p>
        </w:tc>
        <w:tc>
          <w:tcPr>
            <w:tcW w:w="850" w:type="dxa"/>
            <w:vAlign w:val="center"/>
          </w:tcPr>
          <w:p w14:paraId="77E3A46E" w14:textId="77777777" w:rsidR="007E1C61" w:rsidRPr="00125CFE" w:rsidRDefault="00137092" w:rsidP="00125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Annualità</w:t>
            </w:r>
          </w:p>
        </w:tc>
        <w:tc>
          <w:tcPr>
            <w:tcW w:w="1113" w:type="dxa"/>
            <w:vAlign w:val="center"/>
          </w:tcPr>
          <w:p w14:paraId="7328018D" w14:textId="77777777" w:rsidR="007E1C61" w:rsidRPr="00125CFE" w:rsidRDefault="00137092" w:rsidP="00B575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CIG</w:t>
            </w:r>
          </w:p>
        </w:tc>
      </w:tr>
      <w:tr w:rsidR="00131E71" w14:paraId="7A99E3A9" w14:textId="77777777" w:rsidTr="007E1C61">
        <w:trPr>
          <w:trHeight w:val="227"/>
          <w:jc w:val="center"/>
        </w:trPr>
        <w:tc>
          <w:tcPr>
            <w:tcW w:w="1367" w:type="dxa"/>
            <w:vAlign w:val="center"/>
          </w:tcPr>
          <w:p w14:paraId="35EB973F" w14:textId="77777777" w:rsidR="007E1C61" w:rsidRPr="00125CFE" w:rsidRDefault="00137092" w:rsidP="003272A3">
            <w:pPr>
              <w:tabs>
                <w:tab w:val="left" w:pos="1134"/>
              </w:tabs>
              <w:spacing w:after="0" w:line="240" w:lineRule="auto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01031.03.0410</w:t>
            </w:r>
          </w:p>
        </w:tc>
        <w:tc>
          <w:tcPr>
            <w:tcW w:w="1873" w:type="dxa"/>
            <w:vAlign w:val="center"/>
          </w:tcPr>
          <w:p w14:paraId="2A1624C1" w14:textId="77777777" w:rsidR="007E1C61" w:rsidRPr="00C87862" w:rsidRDefault="00137092" w:rsidP="007E1C61">
            <w:pPr>
              <w:spacing w:after="0" w:line="240" w:lineRule="auto"/>
              <w:jc w:val="both"/>
              <w:rPr>
                <w:rFonts w:cs="Times New Roman"/>
                <w:bCs/>
                <w:sz w:val="14"/>
                <w:szCs w:val="14"/>
              </w:rPr>
            </w:pPr>
            <w:r w:rsidRPr="00C87862">
              <w:rPr>
                <w:rFonts w:cs="Times New Roman"/>
                <w:bCs/>
                <w:sz w:val="14"/>
                <w:szCs w:val="14"/>
              </w:rPr>
              <w:t xml:space="preserve">Servizi prestati da agenzie giornalistiche </w:t>
            </w:r>
          </w:p>
        </w:tc>
        <w:tc>
          <w:tcPr>
            <w:tcW w:w="2639" w:type="dxa"/>
            <w:vAlign w:val="center"/>
          </w:tcPr>
          <w:p w14:paraId="2E8CC3ED" w14:textId="77777777" w:rsidR="007E1C61" w:rsidRPr="00125CFE" w:rsidRDefault="00137092" w:rsidP="007E1C61">
            <w:pPr>
              <w:tabs>
                <w:tab w:val="left" w:pos="1134"/>
              </w:tabs>
              <w:spacing w:after="0" w:line="240" w:lineRule="auto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ADNKRONOS SPA</w:t>
            </w:r>
          </w:p>
        </w:tc>
        <w:tc>
          <w:tcPr>
            <w:tcW w:w="839" w:type="dxa"/>
            <w:vAlign w:val="center"/>
          </w:tcPr>
          <w:p w14:paraId="69451D55" w14:textId="77777777" w:rsidR="007E1C61" w:rsidRPr="00125CFE" w:rsidRDefault="00137092" w:rsidP="00854FCC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114</w:t>
            </w:r>
          </w:p>
        </w:tc>
        <w:tc>
          <w:tcPr>
            <w:tcW w:w="839" w:type="dxa"/>
            <w:vAlign w:val="center"/>
          </w:tcPr>
          <w:p w14:paraId="1B833599" w14:textId="77777777" w:rsidR="007E1C61" w:rsidRPr="00125CFE" w:rsidRDefault="00137092" w:rsidP="00854FCC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2022</w:t>
            </w:r>
          </w:p>
        </w:tc>
        <w:tc>
          <w:tcPr>
            <w:tcW w:w="1016" w:type="dxa"/>
            <w:vAlign w:val="center"/>
          </w:tcPr>
          <w:p w14:paraId="13AC01C1" w14:textId="77777777" w:rsidR="007E1C61" w:rsidRPr="00125CFE" w:rsidRDefault="00137092" w:rsidP="00125CFE">
            <w:pPr>
              <w:tabs>
                <w:tab w:val="left" w:pos="1134"/>
              </w:tabs>
              <w:spacing w:after="0" w:line="240" w:lineRule="auto"/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2022</w:t>
            </w:r>
          </w:p>
        </w:tc>
        <w:tc>
          <w:tcPr>
            <w:tcW w:w="850" w:type="dxa"/>
            <w:vAlign w:val="center"/>
          </w:tcPr>
          <w:p w14:paraId="48CC146A" w14:textId="77777777" w:rsidR="007E1C61" w:rsidRPr="00125CFE" w:rsidRDefault="00137092" w:rsidP="00125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32.149,88</w:t>
            </w:r>
          </w:p>
        </w:tc>
        <w:tc>
          <w:tcPr>
            <w:tcW w:w="1113" w:type="dxa"/>
            <w:vAlign w:val="center"/>
          </w:tcPr>
          <w:p w14:paraId="58381567" w14:textId="77777777" w:rsidR="007E1C61" w:rsidRPr="00125CFE" w:rsidRDefault="00137092" w:rsidP="00B575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86396386D1</w:t>
            </w:r>
          </w:p>
        </w:tc>
      </w:tr>
      <w:tr w:rsidR="00131E71" w14:paraId="2058B712" w14:textId="77777777" w:rsidTr="007E1C61">
        <w:trPr>
          <w:trHeight w:val="227"/>
          <w:jc w:val="center"/>
        </w:trPr>
        <w:tc>
          <w:tcPr>
            <w:tcW w:w="1367" w:type="dxa"/>
            <w:vAlign w:val="center"/>
          </w:tcPr>
          <w:p w14:paraId="7CBFC307" w14:textId="77777777" w:rsidR="007E1C61" w:rsidRPr="00125CFE" w:rsidRDefault="00137092" w:rsidP="003272A3">
            <w:pPr>
              <w:tabs>
                <w:tab w:val="left" w:pos="1134"/>
              </w:tabs>
              <w:spacing w:after="0" w:line="240" w:lineRule="auto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01031.03.0410</w:t>
            </w:r>
          </w:p>
        </w:tc>
        <w:tc>
          <w:tcPr>
            <w:tcW w:w="1873" w:type="dxa"/>
            <w:vAlign w:val="center"/>
          </w:tcPr>
          <w:p w14:paraId="63A9CE77" w14:textId="77777777" w:rsidR="007E1C61" w:rsidRPr="00C87862" w:rsidRDefault="00137092" w:rsidP="007E1C61">
            <w:pPr>
              <w:spacing w:after="0" w:line="240" w:lineRule="auto"/>
              <w:jc w:val="both"/>
              <w:rPr>
                <w:rFonts w:cs="Times New Roman"/>
                <w:bCs/>
                <w:sz w:val="14"/>
                <w:szCs w:val="14"/>
              </w:rPr>
            </w:pPr>
            <w:r w:rsidRPr="00C87862">
              <w:rPr>
                <w:rFonts w:cs="Times New Roman"/>
                <w:bCs/>
                <w:sz w:val="14"/>
                <w:szCs w:val="14"/>
              </w:rPr>
              <w:t xml:space="preserve">Servizi prestati da agenzie giornalistiche </w:t>
            </w:r>
          </w:p>
        </w:tc>
        <w:tc>
          <w:tcPr>
            <w:tcW w:w="2639" w:type="dxa"/>
            <w:vAlign w:val="center"/>
          </w:tcPr>
          <w:p w14:paraId="04628CDE" w14:textId="77777777" w:rsidR="007E1C61" w:rsidRPr="00125CFE" w:rsidRDefault="00137092" w:rsidP="007E1C61">
            <w:pPr>
              <w:tabs>
                <w:tab w:val="left" w:pos="1134"/>
              </w:tabs>
              <w:spacing w:after="0" w:line="240" w:lineRule="auto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ADNKRONOS SPA</w:t>
            </w:r>
          </w:p>
        </w:tc>
        <w:tc>
          <w:tcPr>
            <w:tcW w:w="839" w:type="dxa"/>
            <w:vAlign w:val="center"/>
          </w:tcPr>
          <w:p w14:paraId="53C2C7C3" w14:textId="77777777" w:rsidR="007E1C61" w:rsidRPr="00125CFE" w:rsidRDefault="00137092" w:rsidP="00854FCC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114</w:t>
            </w:r>
          </w:p>
        </w:tc>
        <w:tc>
          <w:tcPr>
            <w:tcW w:w="839" w:type="dxa"/>
            <w:vAlign w:val="center"/>
          </w:tcPr>
          <w:p w14:paraId="727656A2" w14:textId="77777777" w:rsidR="007E1C61" w:rsidRPr="00125CFE" w:rsidRDefault="00137092" w:rsidP="00854FCC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2022</w:t>
            </w:r>
          </w:p>
        </w:tc>
        <w:tc>
          <w:tcPr>
            <w:tcW w:w="1016" w:type="dxa"/>
            <w:vAlign w:val="center"/>
          </w:tcPr>
          <w:p w14:paraId="40E67A0A" w14:textId="77777777" w:rsidR="007E1C61" w:rsidRPr="00125CFE" w:rsidRDefault="00137092" w:rsidP="00125CFE">
            <w:pPr>
              <w:tabs>
                <w:tab w:val="left" w:pos="1134"/>
              </w:tabs>
              <w:spacing w:after="0" w:line="240" w:lineRule="auto"/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850" w:type="dxa"/>
            <w:vAlign w:val="center"/>
          </w:tcPr>
          <w:p w14:paraId="64E4AEC4" w14:textId="77777777" w:rsidR="007E1C61" w:rsidRPr="00125CFE" w:rsidRDefault="00137092" w:rsidP="00125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35.072,60</w:t>
            </w:r>
          </w:p>
        </w:tc>
        <w:tc>
          <w:tcPr>
            <w:tcW w:w="1113" w:type="dxa"/>
            <w:vAlign w:val="center"/>
          </w:tcPr>
          <w:p w14:paraId="34118CF1" w14:textId="77777777" w:rsidR="007E1C61" w:rsidRPr="00125CFE" w:rsidRDefault="00137092" w:rsidP="00B575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86396386D1</w:t>
            </w:r>
          </w:p>
        </w:tc>
      </w:tr>
      <w:tr w:rsidR="00131E71" w14:paraId="28C100CD" w14:textId="77777777" w:rsidTr="007E1C61">
        <w:trPr>
          <w:trHeight w:val="227"/>
          <w:jc w:val="center"/>
        </w:trPr>
        <w:tc>
          <w:tcPr>
            <w:tcW w:w="1367" w:type="dxa"/>
            <w:vAlign w:val="center"/>
          </w:tcPr>
          <w:p w14:paraId="0673E5E4" w14:textId="77777777" w:rsidR="007E1C61" w:rsidRPr="00125CFE" w:rsidRDefault="00137092" w:rsidP="003272A3">
            <w:pPr>
              <w:tabs>
                <w:tab w:val="left" w:pos="1134"/>
              </w:tabs>
              <w:spacing w:after="0" w:line="240" w:lineRule="auto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01031.03.0410</w:t>
            </w:r>
          </w:p>
        </w:tc>
        <w:tc>
          <w:tcPr>
            <w:tcW w:w="1873" w:type="dxa"/>
            <w:vAlign w:val="center"/>
          </w:tcPr>
          <w:p w14:paraId="2746FFB8" w14:textId="77777777" w:rsidR="007E1C61" w:rsidRPr="00C87862" w:rsidRDefault="00137092" w:rsidP="007E1C61">
            <w:pPr>
              <w:spacing w:after="0" w:line="240" w:lineRule="auto"/>
              <w:jc w:val="both"/>
              <w:rPr>
                <w:rFonts w:cs="Times New Roman"/>
                <w:bCs/>
                <w:sz w:val="14"/>
                <w:szCs w:val="14"/>
              </w:rPr>
            </w:pPr>
            <w:r w:rsidRPr="00C87862">
              <w:rPr>
                <w:rFonts w:cs="Times New Roman"/>
                <w:bCs/>
                <w:sz w:val="14"/>
                <w:szCs w:val="14"/>
              </w:rPr>
              <w:t xml:space="preserve">Servizi prestati da agenzie giornalistiche </w:t>
            </w:r>
          </w:p>
        </w:tc>
        <w:tc>
          <w:tcPr>
            <w:tcW w:w="2639" w:type="dxa"/>
            <w:vAlign w:val="center"/>
          </w:tcPr>
          <w:p w14:paraId="69CD0FE8" w14:textId="77777777" w:rsidR="007E1C61" w:rsidRPr="00125CFE" w:rsidRDefault="00137092" w:rsidP="007E1C61">
            <w:pPr>
              <w:tabs>
                <w:tab w:val="left" w:pos="1134"/>
              </w:tabs>
              <w:spacing w:after="0" w:line="240" w:lineRule="auto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ADNKRONOS SPA</w:t>
            </w:r>
          </w:p>
        </w:tc>
        <w:tc>
          <w:tcPr>
            <w:tcW w:w="839" w:type="dxa"/>
            <w:vAlign w:val="center"/>
          </w:tcPr>
          <w:p w14:paraId="7AE81DDB" w14:textId="77777777" w:rsidR="007E1C61" w:rsidRPr="00125CFE" w:rsidRDefault="00137092" w:rsidP="00854FCC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114</w:t>
            </w:r>
          </w:p>
        </w:tc>
        <w:tc>
          <w:tcPr>
            <w:tcW w:w="839" w:type="dxa"/>
            <w:vAlign w:val="center"/>
          </w:tcPr>
          <w:p w14:paraId="35CE4DF3" w14:textId="77777777" w:rsidR="007E1C61" w:rsidRPr="00125CFE" w:rsidRDefault="00137092" w:rsidP="00854FCC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2022</w:t>
            </w:r>
          </w:p>
        </w:tc>
        <w:tc>
          <w:tcPr>
            <w:tcW w:w="1016" w:type="dxa"/>
            <w:vAlign w:val="center"/>
          </w:tcPr>
          <w:p w14:paraId="469132A0" w14:textId="77777777" w:rsidR="007E1C61" w:rsidRPr="00125CFE" w:rsidRDefault="00137092" w:rsidP="00125CFE">
            <w:pPr>
              <w:tabs>
                <w:tab w:val="left" w:pos="1134"/>
              </w:tabs>
              <w:spacing w:after="0" w:line="240" w:lineRule="auto"/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850" w:type="dxa"/>
            <w:vAlign w:val="center"/>
          </w:tcPr>
          <w:p w14:paraId="4B500BAD" w14:textId="77777777" w:rsidR="007E1C61" w:rsidRPr="00125CFE" w:rsidRDefault="00137092" w:rsidP="00125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35.072,60</w:t>
            </w:r>
          </w:p>
        </w:tc>
        <w:tc>
          <w:tcPr>
            <w:tcW w:w="1113" w:type="dxa"/>
            <w:vAlign w:val="center"/>
          </w:tcPr>
          <w:p w14:paraId="58DCC6BC" w14:textId="77777777" w:rsidR="007E1C61" w:rsidRPr="00125CFE" w:rsidRDefault="00137092" w:rsidP="00B575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86396386D1</w:t>
            </w:r>
          </w:p>
        </w:tc>
      </w:tr>
      <w:tr w:rsidR="00131E71" w14:paraId="032C6864" w14:textId="77777777" w:rsidTr="007E1C61">
        <w:trPr>
          <w:trHeight w:val="227"/>
          <w:jc w:val="center"/>
        </w:trPr>
        <w:tc>
          <w:tcPr>
            <w:tcW w:w="1367" w:type="dxa"/>
            <w:vAlign w:val="center"/>
          </w:tcPr>
          <w:p w14:paraId="0F487E89" w14:textId="77777777" w:rsidR="007E1C61" w:rsidRPr="00125CFE" w:rsidRDefault="00137092" w:rsidP="003272A3">
            <w:pPr>
              <w:tabs>
                <w:tab w:val="left" w:pos="1134"/>
              </w:tabs>
              <w:spacing w:after="0" w:line="240" w:lineRule="auto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01031.03.0410</w:t>
            </w:r>
          </w:p>
        </w:tc>
        <w:tc>
          <w:tcPr>
            <w:tcW w:w="1873" w:type="dxa"/>
            <w:vAlign w:val="center"/>
          </w:tcPr>
          <w:p w14:paraId="6B2AFAE0" w14:textId="77777777" w:rsidR="007E1C61" w:rsidRPr="00C87862" w:rsidRDefault="00137092" w:rsidP="007E1C61">
            <w:pPr>
              <w:spacing w:after="0" w:line="240" w:lineRule="auto"/>
              <w:jc w:val="both"/>
              <w:rPr>
                <w:rFonts w:cs="Times New Roman"/>
                <w:bCs/>
                <w:sz w:val="14"/>
                <w:szCs w:val="14"/>
              </w:rPr>
            </w:pPr>
            <w:r w:rsidRPr="00C87862">
              <w:rPr>
                <w:rFonts w:cs="Times New Roman"/>
                <w:bCs/>
                <w:sz w:val="14"/>
                <w:szCs w:val="14"/>
              </w:rPr>
              <w:t xml:space="preserve">Servizi prestati da agenzie giornalistiche </w:t>
            </w:r>
          </w:p>
        </w:tc>
        <w:tc>
          <w:tcPr>
            <w:tcW w:w="2639" w:type="dxa"/>
            <w:vAlign w:val="center"/>
          </w:tcPr>
          <w:p w14:paraId="6AE74A8D" w14:textId="77777777" w:rsidR="007E1C61" w:rsidRPr="00125CFE" w:rsidRDefault="00137092" w:rsidP="007E1C61">
            <w:pPr>
              <w:tabs>
                <w:tab w:val="left" w:pos="1134"/>
              </w:tabs>
              <w:spacing w:after="0" w:line="240" w:lineRule="auto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ADNKRONOS SPA</w:t>
            </w:r>
          </w:p>
        </w:tc>
        <w:tc>
          <w:tcPr>
            <w:tcW w:w="839" w:type="dxa"/>
            <w:vAlign w:val="center"/>
          </w:tcPr>
          <w:p w14:paraId="4623E1B5" w14:textId="77777777" w:rsidR="007E1C61" w:rsidRPr="00125CFE" w:rsidRDefault="00137092" w:rsidP="00854FCC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114</w:t>
            </w:r>
          </w:p>
        </w:tc>
        <w:tc>
          <w:tcPr>
            <w:tcW w:w="839" w:type="dxa"/>
            <w:vAlign w:val="center"/>
          </w:tcPr>
          <w:p w14:paraId="6996B88A" w14:textId="77777777" w:rsidR="007E1C61" w:rsidRPr="00125CFE" w:rsidRDefault="00137092" w:rsidP="00854FCC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2022</w:t>
            </w:r>
          </w:p>
        </w:tc>
        <w:tc>
          <w:tcPr>
            <w:tcW w:w="1016" w:type="dxa"/>
            <w:vAlign w:val="center"/>
          </w:tcPr>
          <w:p w14:paraId="56327387" w14:textId="77777777" w:rsidR="007E1C61" w:rsidRPr="00125CFE" w:rsidRDefault="00137092" w:rsidP="00125CFE">
            <w:pPr>
              <w:tabs>
                <w:tab w:val="left" w:pos="1134"/>
              </w:tabs>
              <w:spacing w:after="0" w:line="240" w:lineRule="auto"/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2025</w:t>
            </w:r>
          </w:p>
        </w:tc>
        <w:tc>
          <w:tcPr>
            <w:tcW w:w="850" w:type="dxa"/>
            <w:vAlign w:val="center"/>
          </w:tcPr>
          <w:p w14:paraId="6886E35F" w14:textId="77777777" w:rsidR="007E1C61" w:rsidRPr="00125CFE" w:rsidRDefault="00137092" w:rsidP="00125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2.922,72</w:t>
            </w:r>
          </w:p>
        </w:tc>
        <w:tc>
          <w:tcPr>
            <w:tcW w:w="1113" w:type="dxa"/>
            <w:vAlign w:val="center"/>
          </w:tcPr>
          <w:p w14:paraId="19CDB1D8" w14:textId="77777777" w:rsidR="007E1C61" w:rsidRPr="00125CFE" w:rsidRDefault="00137092" w:rsidP="00B575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86396386D1</w:t>
            </w:r>
          </w:p>
        </w:tc>
      </w:tr>
      <w:tr w:rsidR="00131E71" w14:paraId="4785B724" w14:textId="77777777" w:rsidTr="007E1C61">
        <w:trPr>
          <w:trHeight w:val="227"/>
          <w:jc w:val="center"/>
        </w:trPr>
        <w:tc>
          <w:tcPr>
            <w:tcW w:w="1367" w:type="dxa"/>
            <w:vAlign w:val="center"/>
          </w:tcPr>
          <w:p w14:paraId="59AD6B4A" w14:textId="77777777" w:rsidR="007E1C61" w:rsidRPr="00125CFE" w:rsidRDefault="00137092" w:rsidP="003272A3">
            <w:pPr>
              <w:tabs>
                <w:tab w:val="left" w:pos="1134"/>
              </w:tabs>
              <w:spacing w:after="0" w:line="240" w:lineRule="auto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01031.03.0410</w:t>
            </w:r>
          </w:p>
        </w:tc>
        <w:tc>
          <w:tcPr>
            <w:tcW w:w="1873" w:type="dxa"/>
            <w:vAlign w:val="center"/>
          </w:tcPr>
          <w:p w14:paraId="6CF9E11B" w14:textId="77777777" w:rsidR="007E1C61" w:rsidRPr="00C87862" w:rsidRDefault="00137092" w:rsidP="007E1C61">
            <w:pPr>
              <w:spacing w:after="0" w:line="240" w:lineRule="auto"/>
              <w:jc w:val="both"/>
              <w:rPr>
                <w:rFonts w:cs="Times New Roman"/>
                <w:bCs/>
                <w:sz w:val="14"/>
                <w:szCs w:val="14"/>
              </w:rPr>
            </w:pPr>
            <w:r w:rsidRPr="00C87862">
              <w:rPr>
                <w:rFonts w:cs="Times New Roman"/>
                <w:bCs/>
                <w:sz w:val="14"/>
                <w:szCs w:val="14"/>
              </w:rPr>
              <w:t xml:space="preserve">Servizi prestati da agenzie giornalistiche </w:t>
            </w:r>
          </w:p>
        </w:tc>
        <w:tc>
          <w:tcPr>
            <w:tcW w:w="2639" w:type="dxa"/>
            <w:vAlign w:val="center"/>
          </w:tcPr>
          <w:p w14:paraId="493DB6E1" w14:textId="77777777" w:rsidR="007E1C61" w:rsidRPr="00125CFE" w:rsidRDefault="00137092" w:rsidP="007E1C61">
            <w:pPr>
              <w:tabs>
                <w:tab w:val="left" w:pos="1134"/>
              </w:tabs>
              <w:spacing w:after="0" w:line="240" w:lineRule="auto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ADNKRONOS SPA</w:t>
            </w:r>
          </w:p>
        </w:tc>
        <w:tc>
          <w:tcPr>
            <w:tcW w:w="839" w:type="dxa"/>
            <w:vAlign w:val="center"/>
          </w:tcPr>
          <w:p w14:paraId="5F9DA922" w14:textId="77777777" w:rsidR="007E1C61" w:rsidRPr="00125CFE" w:rsidRDefault="00137092" w:rsidP="00854FCC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114</w:t>
            </w:r>
          </w:p>
        </w:tc>
        <w:tc>
          <w:tcPr>
            <w:tcW w:w="839" w:type="dxa"/>
            <w:vAlign w:val="center"/>
          </w:tcPr>
          <w:p w14:paraId="3E6E5D8F" w14:textId="77777777" w:rsidR="007E1C61" w:rsidRPr="00125CFE" w:rsidRDefault="00137092" w:rsidP="00854FCC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2022</w:t>
            </w:r>
          </w:p>
        </w:tc>
        <w:tc>
          <w:tcPr>
            <w:tcW w:w="1016" w:type="dxa"/>
            <w:vAlign w:val="center"/>
          </w:tcPr>
          <w:p w14:paraId="2B08197B" w14:textId="77777777" w:rsidR="007E1C61" w:rsidRPr="00125CFE" w:rsidRDefault="00137092" w:rsidP="00125CFE">
            <w:pPr>
              <w:tabs>
                <w:tab w:val="left" w:pos="1134"/>
              </w:tabs>
              <w:spacing w:after="0" w:line="240" w:lineRule="auto"/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2025</w:t>
            </w:r>
          </w:p>
        </w:tc>
        <w:tc>
          <w:tcPr>
            <w:tcW w:w="850" w:type="dxa"/>
            <w:vAlign w:val="center"/>
          </w:tcPr>
          <w:p w14:paraId="70C6580D" w14:textId="77777777" w:rsidR="007E1C61" w:rsidRPr="00125CFE" w:rsidRDefault="00137092" w:rsidP="00125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2.922,72</w:t>
            </w:r>
          </w:p>
        </w:tc>
        <w:tc>
          <w:tcPr>
            <w:tcW w:w="1113" w:type="dxa"/>
            <w:vAlign w:val="center"/>
          </w:tcPr>
          <w:p w14:paraId="042CD8CC" w14:textId="77777777" w:rsidR="007E1C61" w:rsidRPr="00125CFE" w:rsidRDefault="00137092" w:rsidP="00B575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125CFE">
              <w:rPr>
                <w:rFonts w:cs="Times New Roman"/>
                <w:bCs/>
                <w:sz w:val="16"/>
                <w:szCs w:val="16"/>
              </w:rPr>
              <w:t>86396386D1</w:t>
            </w:r>
          </w:p>
        </w:tc>
      </w:tr>
    </w:tbl>
    <w:p w14:paraId="6FCFC049" w14:textId="77777777" w:rsidR="00B67226" w:rsidRPr="00F478F8" w:rsidRDefault="00137092" w:rsidP="00F478F8">
      <w:pPr>
        <w:tabs>
          <w:tab w:val="left" w:pos="1485"/>
          <w:tab w:val="left" w:pos="4982"/>
          <w:tab w:val="left" w:pos="5967"/>
          <w:tab w:val="left" w:pos="6931"/>
          <w:tab w:val="left" w:pos="8394"/>
        </w:tabs>
        <w:spacing w:before="720" w:after="480" w:line="240" w:lineRule="auto"/>
        <w:jc w:val="center"/>
        <w:rPr>
          <w:rFonts w:cs="Times New Roman"/>
          <w:b/>
          <w:bCs/>
          <w:szCs w:val="18"/>
        </w:rPr>
      </w:pPr>
      <w:r>
        <w:rPr>
          <w:rFonts w:cs="Times New Roman"/>
          <w:b/>
          <w:bCs/>
          <w:szCs w:val="18"/>
        </w:rPr>
        <w:t>IL CAPO SERVIZIO</w:t>
      </w:r>
    </w:p>
    <w:p w14:paraId="1010930E" w14:textId="77777777" w:rsidR="002152D2" w:rsidRPr="00BF0D70" w:rsidRDefault="00137092" w:rsidP="002152D2">
      <w:pPr>
        <w:pStyle w:val="DGServp1"/>
        <w:tabs>
          <w:tab w:val="left" w:pos="22113"/>
        </w:tabs>
        <w:spacing w:before="120" w:after="0" w:line="240" w:lineRule="auto"/>
        <w:jc w:val="both"/>
        <w:rPr>
          <w:rFonts w:ascii="Arial" w:hAnsi="Arial" w:cs="Arial"/>
          <w:szCs w:val="18"/>
        </w:rPr>
      </w:pPr>
      <w:bookmarkStart w:id="4" w:name="testo"/>
      <w:r w:rsidRPr="00BF0D70">
        <w:rPr>
          <w:rFonts w:ascii="Arial" w:hAnsi="Arial" w:cs="Arial"/>
          <w:szCs w:val="18"/>
        </w:rPr>
        <w:t>VISTA la Legge costituzionale 26 febbraio 1948, n. 3 (Statuto speciale per la Sardegna), e le relative norme di attuazione;</w:t>
      </w:r>
    </w:p>
    <w:p w14:paraId="66E62E2A" w14:textId="77777777" w:rsidR="008A13FE" w:rsidRPr="00BF0D70" w:rsidRDefault="00137092" w:rsidP="008A13FE">
      <w:pPr>
        <w:pStyle w:val="DGServp1"/>
        <w:tabs>
          <w:tab w:val="left" w:pos="22113"/>
        </w:tabs>
        <w:spacing w:before="120" w:after="0" w:line="240" w:lineRule="auto"/>
        <w:jc w:val="both"/>
        <w:rPr>
          <w:rFonts w:ascii="Arial" w:hAnsi="Arial" w:cs="Arial"/>
          <w:szCs w:val="18"/>
        </w:rPr>
      </w:pPr>
      <w:r w:rsidRPr="00BF0D70">
        <w:rPr>
          <w:rFonts w:ascii="Arial" w:hAnsi="Arial" w:cs="Arial"/>
          <w:szCs w:val="18"/>
        </w:rPr>
        <w:t>VISTO il Regolamento interno del Consiglio regionale della Sardegna;</w:t>
      </w:r>
    </w:p>
    <w:p w14:paraId="2785F64C" w14:textId="77777777" w:rsidR="008A13FE" w:rsidRPr="00BF0D70" w:rsidRDefault="00137092" w:rsidP="008A13FE">
      <w:pPr>
        <w:pStyle w:val="DGServp1"/>
        <w:tabs>
          <w:tab w:val="left" w:pos="22113"/>
        </w:tabs>
        <w:spacing w:before="120" w:after="0" w:line="240" w:lineRule="auto"/>
        <w:jc w:val="both"/>
        <w:rPr>
          <w:rFonts w:ascii="Arial" w:hAnsi="Arial" w:cs="Arial"/>
          <w:szCs w:val="18"/>
        </w:rPr>
      </w:pPr>
      <w:r w:rsidRPr="00BF0D70">
        <w:rPr>
          <w:rFonts w:ascii="Arial" w:hAnsi="Arial" w:cs="Arial"/>
          <w:szCs w:val="18"/>
        </w:rPr>
        <w:t>VISTA la Legge 13 agosto 2010, n. 136 (Piano straordinario contro le mafie, nonché delega al Governo in materia di normativa antimafia), e successive modifiche e integrazioni;</w:t>
      </w:r>
    </w:p>
    <w:p w14:paraId="594690CF" w14:textId="77777777" w:rsidR="008A13FE" w:rsidRPr="00BF0D70" w:rsidRDefault="00137092" w:rsidP="008A13FE">
      <w:pPr>
        <w:pStyle w:val="DGServp1"/>
        <w:tabs>
          <w:tab w:val="left" w:pos="22113"/>
        </w:tabs>
        <w:spacing w:before="120" w:after="0" w:line="240" w:lineRule="auto"/>
        <w:jc w:val="both"/>
        <w:rPr>
          <w:rFonts w:ascii="Arial" w:hAnsi="Arial" w:cs="Arial"/>
          <w:szCs w:val="18"/>
        </w:rPr>
      </w:pPr>
      <w:r w:rsidRPr="00BF0D70">
        <w:rPr>
          <w:rFonts w:ascii="Arial" w:hAnsi="Arial" w:cs="Arial"/>
          <w:szCs w:val="18"/>
        </w:rPr>
        <w:t>VISTO il D.lgs. 23 giugno 2011, n. 118 (Disposizioni in materia di armonizzazione dei sistemi contabili e degli schemi di bilancio delle Regioni, degli enti locali e dei loro organismi, a norma degli articoli 1 e 2 della legge 5 maggio 2009, n. 42), e successive modificazioni e integrazioni;</w:t>
      </w:r>
    </w:p>
    <w:p w14:paraId="032E2ED1" w14:textId="77777777" w:rsidR="008A13FE" w:rsidRPr="00BF0D70" w:rsidRDefault="00137092" w:rsidP="008A13FE">
      <w:pPr>
        <w:pStyle w:val="DGServp1"/>
        <w:tabs>
          <w:tab w:val="left" w:pos="22113"/>
        </w:tabs>
        <w:spacing w:before="120" w:after="0" w:line="240" w:lineRule="auto"/>
        <w:jc w:val="both"/>
        <w:rPr>
          <w:rFonts w:ascii="Arial" w:hAnsi="Arial" w:cs="Arial"/>
          <w:szCs w:val="18"/>
        </w:rPr>
      </w:pPr>
      <w:r w:rsidRPr="00BF0D70">
        <w:rPr>
          <w:rFonts w:ascii="Arial" w:hAnsi="Arial" w:cs="Arial"/>
          <w:szCs w:val="18"/>
        </w:rPr>
        <w:t>VISTO il Regolamento interno dei Servizi approvato dall’Ufficio di Presidenza con deliberazione n. 127 del 20 luglio 2016 e successive modificazioni e integrazioni;</w:t>
      </w:r>
    </w:p>
    <w:p w14:paraId="1DC6C4B2" w14:textId="77777777" w:rsidR="00840F9F" w:rsidRPr="00244BD1" w:rsidRDefault="00137092" w:rsidP="009A79A3">
      <w:pPr>
        <w:pStyle w:val="visto"/>
        <w:spacing w:before="120" w:after="0" w:line="240" w:lineRule="auto"/>
        <w:ind w:left="0" w:firstLine="0"/>
        <w:rPr>
          <w:rFonts w:cs="Arial"/>
          <w:sz w:val="18"/>
          <w:szCs w:val="18"/>
        </w:rPr>
      </w:pPr>
      <w:r w:rsidRPr="00244BD1">
        <w:rPr>
          <w:rFonts w:cs="Arial"/>
          <w:sz w:val="18"/>
          <w:szCs w:val="18"/>
        </w:rPr>
        <w:t>VISTA la deliberazione dell’Ufficio di Presidenza n. 15 del 30 luglio 2024 con la quale è stato conferito l’incarico di Segretario generale al dott. Danilo Fadda, resa esecutiva con decreto del Presidente n. 44 del 31 luglio 2024;</w:t>
      </w:r>
    </w:p>
    <w:p w14:paraId="6D74A00E" w14:textId="77777777" w:rsidR="008A13FE" w:rsidRPr="00BF0D70" w:rsidRDefault="00137092" w:rsidP="00F433C4">
      <w:pPr>
        <w:spacing w:before="120"/>
        <w:rPr>
          <w:szCs w:val="18"/>
        </w:rPr>
      </w:pPr>
      <w:r w:rsidRPr="00BF0D70">
        <w:rPr>
          <w:szCs w:val="18"/>
        </w:rPr>
        <w:t>VISTO il bilancio di previsione del Consiglio regionale della Sardegna per gli anni 2025-2027 approvato dal Consiglio regionale in seduta n. 40 del 17 dicembre 2024 (Doc. 12/XVII/A);</w:t>
      </w:r>
    </w:p>
    <w:p w14:paraId="2E2D1D31" w14:textId="77777777" w:rsidR="008A13FE" w:rsidRPr="00BF0D70" w:rsidRDefault="00137092" w:rsidP="00F433C4">
      <w:pPr>
        <w:spacing w:before="120"/>
        <w:rPr>
          <w:szCs w:val="18"/>
        </w:rPr>
      </w:pPr>
      <w:r w:rsidRPr="00BF0D70">
        <w:rPr>
          <w:szCs w:val="18"/>
        </w:rPr>
        <w:t>VISTO il documento tecnico di accompagnamento al bilancio di previsione del Consiglio regionale della Sardegna per gli anni 2025-2027 approvato dall’Ufficio di Presidenza con deliberazione n. 33 del 19 dicembre 2024;</w:t>
      </w:r>
    </w:p>
    <w:p w14:paraId="13C5AE0E" w14:textId="77777777" w:rsidR="008A13FE" w:rsidRPr="00BF0D70" w:rsidRDefault="00137092" w:rsidP="00F433C4">
      <w:pPr>
        <w:spacing w:before="120"/>
        <w:rPr>
          <w:szCs w:val="18"/>
        </w:rPr>
      </w:pPr>
      <w:r w:rsidRPr="00BF0D70">
        <w:rPr>
          <w:szCs w:val="18"/>
        </w:rPr>
        <w:t>VISTO il bilancio finanziario gestionale del Consiglio regionale della Sardegna per gli anni 2025-2027 adottato dal Segretario generale con decreto n. 45 del 19 dicembre 2024;</w:t>
      </w:r>
    </w:p>
    <w:p w14:paraId="21B30CFB" w14:textId="77777777" w:rsidR="008A13FE" w:rsidRPr="00BF0D70" w:rsidRDefault="00137092" w:rsidP="008A13FE">
      <w:pPr>
        <w:pStyle w:val="DGServp1"/>
        <w:tabs>
          <w:tab w:val="left" w:pos="22113"/>
        </w:tabs>
        <w:spacing w:before="120" w:after="0" w:line="240" w:lineRule="auto"/>
        <w:jc w:val="both"/>
        <w:rPr>
          <w:rFonts w:ascii="Arial" w:eastAsia="Andale Sans UI" w:hAnsi="Arial" w:cs="Arial"/>
          <w:kern w:val="3"/>
          <w:szCs w:val="18"/>
          <w:lang w:eastAsia="ja-JP" w:bidi="fa-IR"/>
        </w:rPr>
      </w:pPr>
      <w:r w:rsidRPr="00BF0D70">
        <w:rPr>
          <w:rFonts w:ascii="Arial" w:eastAsia="Andale Sans UI" w:hAnsi="Arial" w:cs="Arial"/>
          <w:kern w:val="3"/>
          <w:szCs w:val="18"/>
          <w:lang w:eastAsia="ja-JP" w:bidi="fa-IR"/>
        </w:rPr>
        <w:t>VISTA la determinazione n. 79 del 31 gennaio 2022 con la quale è stato assunto l’impegno n. 114/2022 (capitolo 10301.03.0410) dell’importo di euro 32.148,88 per l’anno 2022, di euro 35.072,60 per ciascuno degli anni 2023 e 2024 e di euro 2.922,72 per l’anno 2025;</w:t>
      </w:r>
    </w:p>
    <w:p w14:paraId="6D05AE01" w14:textId="77777777" w:rsidR="00861F46" w:rsidRPr="00BF0D70" w:rsidRDefault="00137092" w:rsidP="00EC48E9">
      <w:pPr>
        <w:spacing w:before="120" w:after="60"/>
        <w:rPr>
          <w:szCs w:val="18"/>
        </w:rPr>
      </w:pPr>
      <w:r w:rsidRPr="00BF0D70">
        <w:rPr>
          <w:szCs w:val="18"/>
        </w:rPr>
        <w:t>VISTA la fattura n. 7/03-2025 del 31 gennaio 2025, trasmessa in data 3 febbraio 2025, dell’importo complessivo di euro 5.816,20 (al netto della trattenuta dello 0,50%) corrispondente all’importo lordo di euro 5.845,42 ed eccedente l’importo disponibile residuo dell’impegno n. 114/2022 per euro 2.922,72;</w:t>
      </w:r>
    </w:p>
    <w:p w14:paraId="0DF15EBE" w14:textId="77777777" w:rsidR="008A13FE" w:rsidRPr="00BF0D70" w:rsidRDefault="00137092" w:rsidP="00BF0D70">
      <w:pPr>
        <w:pStyle w:val="DGServp1"/>
        <w:tabs>
          <w:tab w:val="left" w:pos="22113"/>
        </w:tabs>
        <w:spacing w:before="120" w:after="120" w:line="240" w:lineRule="auto"/>
        <w:jc w:val="both"/>
        <w:rPr>
          <w:rFonts w:ascii="Arial" w:hAnsi="Arial" w:cs="Arial"/>
          <w:szCs w:val="18"/>
        </w:rPr>
      </w:pPr>
      <w:r w:rsidRPr="00BF0D70">
        <w:rPr>
          <w:rFonts w:ascii="Arial" w:eastAsia="Andale Sans UI" w:hAnsi="Arial" w:cs="Arial"/>
          <w:kern w:val="3"/>
          <w:szCs w:val="18"/>
          <w:lang w:eastAsia="ja-JP" w:bidi="fa-IR"/>
        </w:rPr>
        <w:t>CONSIDERATO che la fattispecie in esame, trattandosi di errata contabilizzazione dell’impegno di spesa negli esercizi di esigibilità 2022-2023-2024-2025 (come da prospetto sotto riportato), non configura un debito fuori bilancio ma una c.d. “passività pregressa”</w:t>
      </w:r>
      <w:r w:rsidRPr="00BF0D70">
        <w:rPr>
          <w:rFonts w:ascii="Arial" w:hAnsi="Arial" w:cs="Arial"/>
          <w:szCs w:val="18"/>
        </w:rPr>
        <w:t xml:space="preserve"> o “arretrata” in quanto spesa che eccede l’impegno originario per cause sopravvenute e imprevedibili all’interno di una regolare procedura di spesa: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61"/>
        <w:gridCol w:w="1361"/>
        <w:gridCol w:w="1361"/>
        <w:gridCol w:w="1361"/>
      </w:tblGrid>
      <w:tr w:rsidR="00131E71" w14:paraId="3EE2474A" w14:textId="77777777" w:rsidTr="00BF0D70">
        <w:trPr>
          <w:trHeight w:val="340"/>
          <w:jc w:val="center"/>
        </w:trPr>
        <w:tc>
          <w:tcPr>
            <w:tcW w:w="137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FCC5498" w14:textId="77777777" w:rsidR="00BF0D70" w:rsidRPr="00840F9F" w:rsidRDefault="003323E2" w:rsidP="00BF0D70">
            <w:pPr>
              <w:pStyle w:val="DGServp1"/>
              <w:tabs>
                <w:tab w:val="left" w:pos="22113"/>
              </w:tabs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468D" w14:textId="77777777" w:rsidR="00BF0D70" w:rsidRPr="00840F9F" w:rsidRDefault="00137092" w:rsidP="00BF0D70">
            <w:pPr>
              <w:pStyle w:val="DGServp1"/>
              <w:tabs>
                <w:tab w:val="left" w:pos="22113"/>
              </w:tabs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0F9F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D6877" w14:textId="77777777" w:rsidR="00BF0D70" w:rsidRPr="00840F9F" w:rsidRDefault="00137092" w:rsidP="00BF0D70">
            <w:pPr>
              <w:pStyle w:val="DGServp1"/>
              <w:tabs>
                <w:tab w:val="left" w:pos="22113"/>
              </w:tabs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0F9F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D5D85" w14:textId="77777777" w:rsidR="00BF0D70" w:rsidRPr="00840F9F" w:rsidRDefault="00137092" w:rsidP="00BF0D70">
            <w:pPr>
              <w:pStyle w:val="DGServp1"/>
              <w:tabs>
                <w:tab w:val="left" w:pos="22113"/>
              </w:tabs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0F9F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98B4F" w14:textId="77777777" w:rsidR="00BF0D70" w:rsidRPr="00840F9F" w:rsidRDefault="00137092" w:rsidP="00BF0D70">
            <w:pPr>
              <w:pStyle w:val="DGServp1"/>
              <w:tabs>
                <w:tab w:val="left" w:pos="22113"/>
              </w:tabs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0F9F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</w:tr>
      <w:tr w:rsidR="00131E71" w14:paraId="29EDD4B1" w14:textId="77777777" w:rsidTr="00BF0D70">
        <w:trPr>
          <w:trHeight w:val="340"/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5C9D0" w14:textId="77777777" w:rsidR="00BF0D70" w:rsidRPr="00840F9F" w:rsidRDefault="00137092" w:rsidP="00BF0D70">
            <w:pPr>
              <w:pStyle w:val="DGServp1"/>
              <w:tabs>
                <w:tab w:val="left" w:pos="22113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40F9F">
              <w:rPr>
                <w:rFonts w:ascii="Arial" w:hAnsi="Arial" w:cs="Arial"/>
                <w:sz w:val="16"/>
                <w:szCs w:val="16"/>
              </w:rPr>
              <w:t>Impegnato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BE190" w14:textId="77777777" w:rsidR="00BF0D70" w:rsidRPr="00840F9F" w:rsidRDefault="00137092" w:rsidP="00BF0D70">
            <w:pPr>
              <w:pStyle w:val="DGServp1"/>
              <w:tabs>
                <w:tab w:val="left" w:pos="22113"/>
              </w:tabs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0F9F">
              <w:rPr>
                <w:rFonts w:ascii="Arial" w:hAnsi="Arial" w:cs="Arial"/>
                <w:sz w:val="16"/>
                <w:szCs w:val="16"/>
              </w:rPr>
              <w:t>32.149,88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94994" w14:textId="77777777" w:rsidR="00BF0D70" w:rsidRPr="00840F9F" w:rsidRDefault="00137092" w:rsidP="00BF0D70">
            <w:pPr>
              <w:pStyle w:val="DGServp1"/>
              <w:tabs>
                <w:tab w:val="left" w:pos="22113"/>
              </w:tabs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0F9F">
              <w:rPr>
                <w:rFonts w:ascii="Arial" w:hAnsi="Arial" w:cs="Arial"/>
                <w:sz w:val="16"/>
                <w:szCs w:val="16"/>
              </w:rPr>
              <w:t>35.072,60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85455" w14:textId="77777777" w:rsidR="00BF0D70" w:rsidRPr="00840F9F" w:rsidRDefault="00137092" w:rsidP="00BF0D70">
            <w:pPr>
              <w:pStyle w:val="DGServp1"/>
              <w:tabs>
                <w:tab w:val="left" w:pos="22113"/>
              </w:tabs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0F9F">
              <w:rPr>
                <w:rFonts w:ascii="Arial" w:hAnsi="Arial" w:cs="Arial"/>
                <w:sz w:val="16"/>
                <w:szCs w:val="16"/>
              </w:rPr>
              <w:t>35.072,60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8291C" w14:textId="77777777" w:rsidR="00BF0D70" w:rsidRPr="00840F9F" w:rsidRDefault="00137092" w:rsidP="00BF0D70">
            <w:pPr>
              <w:pStyle w:val="DGServp1"/>
              <w:tabs>
                <w:tab w:val="left" w:pos="22113"/>
              </w:tabs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0F9F">
              <w:rPr>
                <w:rFonts w:ascii="Arial" w:hAnsi="Arial" w:cs="Arial"/>
                <w:sz w:val="16"/>
                <w:szCs w:val="16"/>
              </w:rPr>
              <w:t>2.922,72</w:t>
            </w:r>
          </w:p>
        </w:tc>
      </w:tr>
      <w:tr w:rsidR="00131E71" w14:paraId="525CFACE" w14:textId="77777777" w:rsidTr="00BF0D70">
        <w:trPr>
          <w:trHeight w:val="340"/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542A6" w14:textId="77777777" w:rsidR="00BF0D70" w:rsidRPr="00840F9F" w:rsidRDefault="00137092" w:rsidP="00BF0D70">
            <w:pPr>
              <w:pStyle w:val="DGServp1"/>
              <w:tabs>
                <w:tab w:val="left" w:pos="22113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40F9F">
              <w:rPr>
                <w:rFonts w:ascii="Arial" w:hAnsi="Arial" w:cs="Arial"/>
                <w:sz w:val="16"/>
                <w:szCs w:val="16"/>
              </w:rPr>
              <w:t>Liquidato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AA48E" w14:textId="77777777" w:rsidR="00BF0D70" w:rsidRPr="00840F9F" w:rsidRDefault="00137092" w:rsidP="00BF0D70">
            <w:pPr>
              <w:pStyle w:val="DGServp1"/>
              <w:tabs>
                <w:tab w:val="left" w:pos="22113"/>
              </w:tabs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0F9F">
              <w:rPr>
                <w:rFonts w:ascii="Arial" w:hAnsi="Arial" w:cs="Arial"/>
                <w:sz w:val="16"/>
                <w:szCs w:val="16"/>
              </w:rPr>
              <w:t>29.080,98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7DC03" w14:textId="77777777" w:rsidR="00BF0D70" w:rsidRPr="00840F9F" w:rsidRDefault="00137092" w:rsidP="00BF0D70">
            <w:pPr>
              <w:pStyle w:val="DGServp1"/>
              <w:tabs>
                <w:tab w:val="left" w:pos="22113"/>
              </w:tabs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0F9F">
              <w:rPr>
                <w:rFonts w:ascii="Arial" w:hAnsi="Arial" w:cs="Arial"/>
                <w:sz w:val="16"/>
                <w:szCs w:val="16"/>
              </w:rPr>
              <w:t>34.897,20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045D1" w14:textId="77777777" w:rsidR="00BF0D70" w:rsidRPr="00840F9F" w:rsidRDefault="00137092" w:rsidP="00BF0D70">
            <w:pPr>
              <w:pStyle w:val="DGServp1"/>
              <w:tabs>
                <w:tab w:val="left" w:pos="22113"/>
              </w:tabs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0F9F">
              <w:rPr>
                <w:rFonts w:ascii="Arial" w:hAnsi="Arial" w:cs="Arial"/>
                <w:sz w:val="16"/>
                <w:szCs w:val="16"/>
              </w:rPr>
              <w:t>34.897,20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3DF7" w14:textId="77777777" w:rsidR="00BF0D70" w:rsidRPr="00840F9F" w:rsidRDefault="003323E2" w:rsidP="00BF0D70">
            <w:pPr>
              <w:pStyle w:val="DGServp1"/>
              <w:tabs>
                <w:tab w:val="left" w:pos="22113"/>
              </w:tabs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1E71" w14:paraId="125F7442" w14:textId="77777777" w:rsidTr="00BF0D70">
        <w:trPr>
          <w:trHeight w:val="340"/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E9504" w14:textId="77777777" w:rsidR="00BF0D70" w:rsidRPr="00840F9F" w:rsidRDefault="00137092" w:rsidP="00BF0D70">
            <w:pPr>
              <w:pStyle w:val="DGServp1"/>
              <w:tabs>
                <w:tab w:val="left" w:pos="2211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0F9F">
              <w:rPr>
                <w:rFonts w:ascii="Arial" w:hAnsi="Arial" w:cs="Arial"/>
                <w:b/>
                <w:bCs/>
                <w:sz w:val="16"/>
                <w:szCs w:val="16"/>
              </w:rPr>
              <w:t>RESIDUO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78EAC" w14:textId="77777777" w:rsidR="00BF0D70" w:rsidRPr="00840F9F" w:rsidRDefault="00137092" w:rsidP="00BF0D70">
            <w:pPr>
              <w:pStyle w:val="DGServp1"/>
              <w:tabs>
                <w:tab w:val="left" w:pos="22113"/>
              </w:tabs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0F9F">
              <w:rPr>
                <w:rFonts w:ascii="Arial" w:hAnsi="Arial" w:cs="Arial"/>
                <w:b/>
                <w:bCs/>
                <w:sz w:val="16"/>
                <w:szCs w:val="16"/>
              </w:rPr>
              <w:t>3.068,90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93C9E" w14:textId="77777777" w:rsidR="00BF0D70" w:rsidRPr="00840F9F" w:rsidRDefault="00137092" w:rsidP="00BF0D70">
            <w:pPr>
              <w:pStyle w:val="DGServp1"/>
              <w:tabs>
                <w:tab w:val="left" w:pos="22113"/>
              </w:tabs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0F9F">
              <w:rPr>
                <w:rFonts w:ascii="Arial" w:hAnsi="Arial" w:cs="Arial"/>
                <w:b/>
                <w:bCs/>
                <w:sz w:val="16"/>
                <w:szCs w:val="16"/>
              </w:rPr>
              <w:t>175,40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754F7" w14:textId="77777777" w:rsidR="00BF0D70" w:rsidRPr="00840F9F" w:rsidRDefault="00137092" w:rsidP="00BF0D70">
            <w:pPr>
              <w:pStyle w:val="DGServp1"/>
              <w:tabs>
                <w:tab w:val="left" w:pos="22113"/>
              </w:tabs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0F9F">
              <w:rPr>
                <w:rFonts w:ascii="Arial" w:hAnsi="Arial" w:cs="Arial"/>
                <w:b/>
                <w:bCs/>
                <w:sz w:val="16"/>
                <w:szCs w:val="16"/>
              </w:rPr>
              <w:t>175,40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339DC" w14:textId="77777777" w:rsidR="00BF0D70" w:rsidRPr="00840F9F" w:rsidRDefault="00137092" w:rsidP="00BF0D70">
            <w:pPr>
              <w:pStyle w:val="DGServp1"/>
              <w:tabs>
                <w:tab w:val="left" w:pos="22113"/>
              </w:tabs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0F9F">
              <w:rPr>
                <w:rFonts w:ascii="Arial" w:hAnsi="Arial" w:cs="Arial"/>
                <w:b/>
                <w:bCs/>
                <w:sz w:val="16"/>
                <w:szCs w:val="16"/>
              </w:rPr>
              <w:t>2.922,72</w:t>
            </w:r>
          </w:p>
        </w:tc>
      </w:tr>
    </w:tbl>
    <w:p w14:paraId="72FBB874" w14:textId="77777777" w:rsidR="008A13FE" w:rsidRPr="00BF0D70" w:rsidRDefault="00137092" w:rsidP="008A13FE">
      <w:pPr>
        <w:pStyle w:val="DGServp1"/>
        <w:tabs>
          <w:tab w:val="left" w:pos="22113"/>
        </w:tabs>
        <w:spacing w:before="120" w:after="0" w:line="240" w:lineRule="auto"/>
        <w:jc w:val="both"/>
        <w:rPr>
          <w:rFonts w:ascii="Arial" w:hAnsi="Arial" w:cs="Arial"/>
          <w:szCs w:val="18"/>
        </w:rPr>
      </w:pPr>
      <w:r w:rsidRPr="00BF0D70">
        <w:rPr>
          <w:rFonts w:ascii="Arial" w:hAnsi="Arial" w:cs="Arial"/>
          <w:szCs w:val="18"/>
        </w:rPr>
        <w:t>RITENUTO, pertanto, necessario procedere all’integrazione dell’impegno n. 114/2022 della somma di euro 2.922,70 per l’anno 2025;</w:t>
      </w:r>
    </w:p>
    <w:p w14:paraId="3DE027FC" w14:textId="77777777" w:rsidR="008A13FE" w:rsidRPr="00BF0D70" w:rsidRDefault="00137092" w:rsidP="008A13FE">
      <w:pPr>
        <w:pStyle w:val="DGServp1"/>
        <w:tabs>
          <w:tab w:val="left" w:pos="22113"/>
        </w:tabs>
        <w:spacing w:before="120" w:after="0" w:line="240" w:lineRule="auto"/>
        <w:jc w:val="both"/>
        <w:rPr>
          <w:rFonts w:ascii="Arial" w:hAnsi="Arial" w:cs="Arial"/>
          <w:szCs w:val="18"/>
        </w:rPr>
      </w:pPr>
      <w:bookmarkStart w:id="5" w:name="_Hlk95719004"/>
      <w:r w:rsidRPr="00BF0D70">
        <w:rPr>
          <w:rFonts w:ascii="Arial" w:hAnsi="Arial" w:cs="Arial"/>
          <w:szCs w:val="18"/>
        </w:rPr>
        <w:t>ACCERTATO che il programma dei pagamenti conseguente al presente atto di impegno è compatibile con il relativo stanziamento di bilancio e con le regole di finanza pubblica;</w:t>
      </w:r>
    </w:p>
    <w:p w14:paraId="5B6AD379" w14:textId="77777777" w:rsidR="008A13FE" w:rsidRPr="00BF0D70" w:rsidRDefault="00137092" w:rsidP="008A13FE">
      <w:pPr>
        <w:pStyle w:val="DGServp1"/>
        <w:tabs>
          <w:tab w:val="left" w:pos="22113"/>
        </w:tabs>
        <w:spacing w:before="120" w:after="0" w:line="240" w:lineRule="auto"/>
        <w:jc w:val="both"/>
        <w:rPr>
          <w:rFonts w:ascii="Arial" w:hAnsi="Arial" w:cs="Arial"/>
          <w:szCs w:val="18"/>
        </w:rPr>
      </w:pPr>
      <w:r w:rsidRPr="00BF0D70">
        <w:rPr>
          <w:rFonts w:ascii="Arial" w:hAnsi="Arial" w:cs="Arial"/>
          <w:szCs w:val="18"/>
        </w:rPr>
        <w:t>DATO ATTO dell’adempimento degli obblighi di trasparenza previsti dal D.lgs. 14 marzo 2013, n. 33 (Riordino della disciplina riguardante il diritto di accesso civico e gli obblighi di pubblicità, trasparenza e diffusione di informazioni da parte delle pubbliche amministrazioni);</w:t>
      </w:r>
    </w:p>
    <w:p w14:paraId="2C3FBC7F" w14:textId="77777777" w:rsidR="008A13FE" w:rsidRPr="00BF0D70" w:rsidRDefault="00137092" w:rsidP="008A13FE">
      <w:pPr>
        <w:pStyle w:val="DGServp1"/>
        <w:tabs>
          <w:tab w:val="left" w:pos="22113"/>
        </w:tabs>
        <w:spacing w:before="120" w:after="0" w:line="240" w:lineRule="auto"/>
        <w:jc w:val="both"/>
        <w:rPr>
          <w:rFonts w:ascii="Arial" w:hAnsi="Arial" w:cs="Arial"/>
          <w:szCs w:val="18"/>
        </w:rPr>
      </w:pPr>
      <w:r w:rsidRPr="00BF0D70">
        <w:rPr>
          <w:rFonts w:ascii="Arial" w:hAnsi="Arial" w:cs="Arial"/>
          <w:szCs w:val="18"/>
        </w:rPr>
        <w:t>DATO ATTO che trattasi di transazione soggetta agli obblighi di tracciabilità di cui all’articolo 3 della Legge n. 136 del 2010;</w:t>
      </w:r>
    </w:p>
    <w:p w14:paraId="242F316D" w14:textId="77777777" w:rsidR="008A13FE" w:rsidRPr="00BF0D70" w:rsidRDefault="00137092" w:rsidP="008A13FE">
      <w:pPr>
        <w:pStyle w:val="DGServp1"/>
        <w:tabs>
          <w:tab w:val="left" w:pos="22113"/>
        </w:tabs>
        <w:spacing w:before="120" w:after="0" w:line="240" w:lineRule="auto"/>
        <w:jc w:val="both"/>
        <w:rPr>
          <w:rFonts w:ascii="Arial" w:hAnsi="Arial" w:cs="Arial"/>
          <w:szCs w:val="18"/>
        </w:rPr>
      </w:pPr>
      <w:bookmarkStart w:id="6" w:name="_Hlk180763859"/>
      <w:r w:rsidRPr="00BF0D70">
        <w:rPr>
          <w:rFonts w:ascii="Arial" w:hAnsi="Arial" w:cs="Arial"/>
          <w:szCs w:val="18"/>
        </w:rPr>
        <w:t xml:space="preserve">DATO ATTO di non trovarsi in situazione di conflitto d’interessi, anche potenziale, ai sensi dell’articolo 6 bis della Legge 7 agosto 1990, n. 241 (Nuove norme in materia di procedimento amministrativo e di diritto di accesso ai documenti amministrativi) e dell’articolo 7 del </w:t>
      </w:r>
      <w:bookmarkStart w:id="7" w:name="_Hlk179534000"/>
      <w:r w:rsidRPr="00BF0D70">
        <w:rPr>
          <w:rFonts w:ascii="Arial" w:hAnsi="Arial" w:cs="Arial"/>
          <w:szCs w:val="18"/>
        </w:rPr>
        <w:t>Codice di comportamento dei dipendenti del Consiglio regionale della Sardegna, approvato con la deliberazione dell’Ufficio di Presidenza n. 213 del 30 novembre 2022 e successive modifiche;</w:t>
      </w:r>
    </w:p>
    <w:bookmarkEnd w:id="6"/>
    <w:bookmarkEnd w:id="7"/>
    <w:p w14:paraId="4187DB8B" w14:textId="77777777" w:rsidR="008A13FE" w:rsidRPr="00BF0D70" w:rsidRDefault="00137092" w:rsidP="008A13FE">
      <w:pPr>
        <w:pStyle w:val="DGServp1"/>
        <w:tabs>
          <w:tab w:val="left" w:pos="22113"/>
        </w:tabs>
        <w:spacing w:before="120" w:after="0" w:line="240" w:lineRule="auto"/>
        <w:jc w:val="both"/>
        <w:rPr>
          <w:rFonts w:ascii="Arial" w:hAnsi="Arial" w:cs="Arial"/>
          <w:szCs w:val="18"/>
        </w:rPr>
      </w:pPr>
      <w:r w:rsidRPr="00BF0D70">
        <w:rPr>
          <w:rFonts w:ascii="Arial" w:hAnsi="Arial" w:cs="Arial"/>
          <w:szCs w:val="18"/>
        </w:rPr>
        <w:t>ATTESTATA la regolarità e correttezza dell’azione amministrativa e la sua conformità alla vigente normativa,</w:t>
      </w:r>
    </w:p>
    <w:bookmarkEnd w:id="5"/>
    <w:p w14:paraId="13FE3F23" w14:textId="77777777" w:rsidR="00B9221F" w:rsidRPr="00BF0D70" w:rsidRDefault="00137092" w:rsidP="00B9221F">
      <w:pPr>
        <w:spacing w:before="120" w:after="60"/>
        <w:jc w:val="center"/>
        <w:rPr>
          <w:rFonts w:eastAsia="Times New Roman"/>
          <w:b/>
          <w:bCs/>
          <w:szCs w:val="18"/>
          <w:lang w:eastAsia="ar-SA"/>
        </w:rPr>
      </w:pPr>
      <w:r w:rsidRPr="00BF0D70">
        <w:rPr>
          <w:rFonts w:eastAsia="Times New Roman"/>
          <w:b/>
          <w:bCs/>
          <w:szCs w:val="18"/>
          <w:lang w:eastAsia="ar-SA"/>
        </w:rPr>
        <w:t>DETERMINA</w:t>
      </w:r>
    </w:p>
    <w:p w14:paraId="1BC8DAD0" w14:textId="77777777" w:rsidR="008A13FE" w:rsidRPr="00BF0D70" w:rsidRDefault="00137092" w:rsidP="008A13FE">
      <w:pPr>
        <w:pStyle w:val="DGServp1"/>
        <w:tabs>
          <w:tab w:val="left" w:pos="22113"/>
        </w:tabs>
        <w:spacing w:before="120" w:after="0" w:line="240" w:lineRule="auto"/>
        <w:jc w:val="both"/>
        <w:rPr>
          <w:rFonts w:ascii="Arial" w:hAnsi="Arial" w:cs="Arial"/>
          <w:szCs w:val="18"/>
        </w:rPr>
      </w:pPr>
      <w:r w:rsidRPr="00BF0D70">
        <w:rPr>
          <w:rFonts w:ascii="Arial" w:hAnsi="Arial" w:cs="Arial"/>
          <w:szCs w:val="18"/>
        </w:rPr>
        <w:t>1) di integrare dell’importo di euro 2.922,72, a favore della società ADNKronos Spa (C.F. 00453850588 - P.I. 00897471009) con sede in Roma, Piazza Mastai n. 9, l’impegno n. 114/2022 - annualità 2025 dell’esercizio del bilancio finanziario gestionale 2025-2027 in cui l’obbligazione giuridicamente perfezionata viene a scadenza secondo quanto riportato nella tabella in oggetto;</w:t>
      </w:r>
    </w:p>
    <w:p w14:paraId="037F20C7" w14:textId="77777777" w:rsidR="00AA7B54" w:rsidRPr="002F50EC" w:rsidRDefault="00137092" w:rsidP="00B9221F">
      <w:pPr>
        <w:spacing w:before="120" w:after="60"/>
        <w:rPr>
          <w:rFonts w:eastAsia="Calibri"/>
          <w:szCs w:val="18"/>
        </w:rPr>
      </w:pPr>
      <w:r w:rsidRPr="00BF0D70">
        <w:rPr>
          <w:rFonts w:eastAsia="Times New Roman"/>
          <w:szCs w:val="18"/>
          <w:lang w:eastAsia="ar-SA"/>
        </w:rPr>
        <w:t>2) di trasmettere la presente determinazione al Servizio Finanziario per il controllo preventivo di regolarità contabile</w:t>
      </w:r>
      <w:r w:rsidRPr="00BF0D70">
        <w:rPr>
          <w:rFonts w:eastAsia="Calibri"/>
          <w:szCs w:val="18"/>
        </w:rPr>
        <w:t>.</w:t>
      </w:r>
    </w:p>
    <w:bookmarkEnd w:id="4"/>
    <w:p w14:paraId="3F192326" w14:textId="77777777" w:rsidR="002152D2" w:rsidRPr="00BF0D70" w:rsidRDefault="003323E2" w:rsidP="002152D2">
      <w:pPr>
        <w:pStyle w:val="DGServp1"/>
        <w:tabs>
          <w:tab w:val="left" w:pos="22113"/>
        </w:tabs>
        <w:spacing w:before="120" w:after="0" w:line="240" w:lineRule="auto"/>
        <w:jc w:val="both"/>
        <w:rPr>
          <w:rFonts w:ascii="Arial" w:hAnsi="Arial" w:cs="Arial"/>
          <w:szCs w:val="18"/>
        </w:rPr>
      </w:pPr>
    </w:p>
    <w:tbl>
      <w:tblPr>
        <w:tblStyle w:val="Grigliatabella"/>
        <w:tblW w:w="107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1701"/>
        <w:gridCol w:w="4535"/>
      </w:tblGrid>
      <w:tr w:rsidR="00131E71" w14:paraId="6D30F59D" w14:textId="77777777" w:rsidTr="009B3BBC">
        <w:trPr>
          <w:trHeight w:val="283"/>
          <w:jc w:val="center"/>
        </w:trPr>
        <w:tc>
          <w:tcPr>
            <w:tcW w:w="4535" w:type="dxa"/>
          </w:tcPr>
          <w:p w14:paraId="42662CC4" w14:textId="77777777" w:rsidR="009B3BBC" w:rsidRPr="00D76E3D" w:rsidRDefault="00137092" w:rsidP="009B3BBC">
            <w:pPr>
              <w:widowControl w:val="0"/>
              <w:spacing w:before="360" w:after="0" w:line="240" w:lineRule="auto"/>
              <w:jc w:val="center"/>
              <w:rPr>
                <w:rFonts w:eastAsia="Times New Roman"/>
                <w:szCs w:val="18"/>
                <w:lang w:eastAsia="it-IT"/>
              </w:rPr>
            </w:pPr>
            <w:bookmarkStart w:id="8" w:name="titolo_firma_seg"/>
            <w:r>
              <w:rPr>
                <w:rFonts w:eastAsia="Times New Roman"/>
                <w:szCs w:val="18"/>
                <w:lang w:eastAsia="it-IT"/>
              </w:rPr>
              <w:t xml:space="preserve">   </w:t>
            </w:r>
            <w:bookmarkEnd w:id="8"/>
          </w:p>
        </w:tc>
        <w:tc>
          <w:tcPr>
            <w:tcW w:w="1701" w:type="dxa"/>
          </w:tcPr>
          <w:p w14:paraId="64D02B60" w14:textId="77777777" w:rsidR="009B3BBC" w:rsidRPr="00D76E3D" w:rsidRDefault="003323E2" w:rsidP="009B3BBC">
            <w:pPr>
              <w:widowControl w:val="0"/>
              <w:spacing w:before="360" w:after="0" w:line="240" w:lineRule="auto"/>
              <w:jc w:val="center"/>
              <w:rPr>
                <w:rFonts w:eastAsia="Times New Roman"/>
                <w:szCs w:val="18"/>
                <w:lang w:eastAsia="it-IT"/>
              </w:rPr>
            </w:pPr>
          </w:p>
        </w:tc>
        <w:tc>
          <w:tcPr>
            <w:tcW w:w="4535" w:type="dxa"/>
          </w:tcPr>
          <w:p w14:paraId="211CE95A" w14:textId="77777777" w:rsidR="009B3BBC" w:rsidRPr="00D76E3D" w:rsidRDefault="00137092" w:rsidP="009B3BBC">
            <w:pPr>
              <w:widowControl w:val="0"/>
              <w:spacing w:before="360" w:after="0" w:line="240" w:lineRule="auto"/>
              <w:jc w:val="center"/>
              <w:rPr>
                <w:rFonts w:eastAsia="Times New Roman"/>
                <w:szCs w:val="18"/>
                <w:lang w:eastAsia="it-IT"/>
              </w:rPr>
            </w:pPr>
            <w:bookmarkStart w:id="9" w:name="titolo"/>
            <w:r w:rsidRPr="00D76E3D">
              <w:rPr>
                <w:rFonts w:eastAsia="Times New Roman"/>
                <w:szCs w:val="18"/>
                <w:lang w:eastAsia="it-IT"/>
              </w:rPr>
              <w:t>CAPO SERVIZIO</w:t>
            </w:r>
            <w:bookmarkEnd w:id="9"/>
          </w:p>
        </w:tc>
      </w:tr>
      <w:tr w:rsidR="00131E71" w14:paraId="6AC9BC48" w14:textId="77777777" w:rsidTr="009B3BBC">
        <w:trPr>
          <w:trHeight w:val="283"/>
          <w:jc w:val="center"/>
        </w:trPr>
        <w:tc>
          <w:tcPr>
            <w:tcW w:w="4535" w:type="dxa"/>
          </w:tcPr>
          <w:p w14:paraId="0A4B72A9" w14:textId="77777777" w:rsidR="009B3BBC" w:rsidRPr="00D76E3D" w:rsidRDefault="00137092" w:rsidP="00254148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18"/>
                <w:lang w:eastAsia="it-IT"/>
              </w:rPr>
            </w:pPr>
            <w:bookmarkStart w:id="10" w:name="firma_seg"/>
            <w:r>
              <w:rPr>
                <w:rFonts w:eastAsia="Times New Roman"/>
                <w:szCs w:val="18"/>
                <w:lang w:eastAsia="it-IT"/>
              </w:rPr>
              <w:t xml:space="preserve">   </w:t>
            </w:r>
            <w:bookmarkEnd w:id="10"/>
          </w:p>
        </w:tc>
        <w:tc>
          <w:tcPr>
            <w:tcW w:w="1701" w:type="dxa"/>
          </w:tcPr>
          <w:p w14:paraId="0B7A8328" w14:textId="77777777" w:rsidR="009B3BBC" w:rsidRDefault="003323E2" w:rsidP="00254148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18"/>
                <w:lang w:eastAsia="it-IT"/>
              </w:rPr>
            </w:pPr>
          </w:p>
        </w:tc>
        <w:tc>
          <w:tcPr>
            <w:tcW w:w="4535" w:type="dxa"/>
          </w:tcPr>
          <w:p w14:paraId="76064D20" w14:textId="77777777" w:rsidR="009B3BBC" w:rsidRPr="00D76E3D" w:rsidRDefault="00137092" w:rsidP="00254148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18"/>
                <w:lang w:eastAsia="it-IT"/>
              </w:rPr>
            </w:pPr>
            <w:bookmarkStart w:id="11" w:name="firma"/>
            <w:r>
              <w:rPr>
                <w:rFonts w:eastAsia="Times New Roman"/>
                <w:szCs w:val="18"/>
                <w:lang w:eastAsia="it-IT"/>
              </w:rPr>
              <w:t>DANILO FADDA / ArubaPEC S.p.A.</w:t>
            </w:r>
            <w:bookmarkEnd w:id="11"/>
          </w:p>
        </w:tc>
      </w:tr>
    </w:tbl>
    <w:p w14:paraId="58491981" w14:textId="77777777" w:rsidR="00906C20" w:rsidRDefault="003323E2" w:rsidP="00A847CF">
      <w:pPr>
        <w:spacing w:after="0" w:line="240" w:lineRule="auto"/>
        <w:rPr>
          <w:rFonts w:cs="Times New Roman"/>
          <w:i/>
        </w:rPr>
      </w:pPr>
    </w:p>
    <w:sectPr w:rsidR="00906C20">
      <w:footerReference w:type="default" r:id="rId7"/>
      <w:headerReference w:type="first" r:id="rId8"/>
      <w:footerReference w:type="first" r:id="rId9"/>
      <w:pgSz w:w="11906" w:h="16838"/>
      <w:pgMar w:top="1701" w:right="1134" w:bottom="1276" w:left="1134" w:header="454" w:footer="753" w:gutter="0"/>
      <w:cols w:space="720"/>
      <w:formProt w:val="0"/>
      <w:titlePg/>
      <w:docGrid w:linePitch="360" w:charSpace="37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2F791" w14:textId="77777777" w:rsidR="003323E2" w:rsidRDefault="003323E2">
      <w:pPr>
        <w:spacing w:after="0" w:line="240" w:lineRule="auto"/>
      </w:pPr>
      <w:r>
        <w:separator/>
      </w:r>
    </w:p>
  </w:endnote>
  <w:endnote w:type="continuationSeparator" w:id="0">
    <w:p w14:paraId="79068FEE" w14:textId="77777777" w:rsidR="003323E2" w:rsidRDefault="0033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Std Book">
    <w:altName w:val="Century Gothic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9149192"/>
      <w:docPartObj>
        <w:docPartGallery w:val="Page Numbers (Bottom of Page)"/>
        <w:docPartUnique/>
      </w:docPartObj>
    </w:sdtPr>
    <w:sdtEndPr/>
    <w:sdtContent>
      <w:p w14:paraId="6075515C" w14:textId="77777777" w:rsidR="00906C20" w:rsidRDefault="00137092">
        <w:pPr>
          <w:pStyle w:val="Pidipagina"/>
          <w:jc w:val="right"/>
          <w:rPr>
            <w:rFonts w:cs="Times New Roman"/>
          </w:rPr>
        </w:pPr>
        <w:r>
          <w:rPr>
            <w:rFonts w:cs="Times New Roman"/>
          </w:rPr>
          <w:fldChar w:fldCharType="begin"/>
        </w:r>
        <w:r>
          <w:rPr>
            <w:rFonts w:cs="Times New Roman"/>
          </w:rPr>
          <w:instrText>PAGE</w:instrText>
        </w:r>
        <w:r>
          <w:rPr>
            <w:rFonts w:cs="Times New Roman"/>
          </w:rPr>
          <w:fldChar w:fldCharType="separate"/>
        </w:r>
        <w:r>
          <w:rPr>
            <w:rFonts w:cs="Times New Roman"/>
          </w:rPr>
          <w:t>1</w:t>
        </w:r>
        <w:r>
          <w:rPr>
            <w:rFonts w:cs="Times New Roman"/>
          </w:rPr>
          <w:fldChar w:fldCharType="end"/>
        </w:r>
        <w:r>
          <w:rPr>
            <w:rFonts w:cs="Times New Roman"/>
          </w:rPr>
          <w:t>/</w:t>
        </w:r>
        <w:r>
          <w:rPr>
            <w:rFonts w:cs="Times New Roman"/>
          </w:rPr>
          <w:fldChar w:fldCharType="begin"/>
        </w:r>
        <w:r>
          <w:rPr>
            <w:rFonts w:cs="Times New Roman"/>
          </w:rPr>
          <w:instrText xml:space="preserve"> NUMPAGES   \* MERGEFORMAT </w:instrText>
        </w:r>
        <w:r>
          <w:rPr>
            <w:rFonts w:cs="Times New Roman"/>
          </w:rPr>
          <w:fldChar w:fldCharType="separate"/>
        </w:r>
        <w:r>
          <w:rPr>
            <w:rFonts w:cs="Times New Roman"/>
          </w:rPr>
          <w:t>1</w:t>
        </w:r>
        <w:r>
          <w:rPr>
            <w:rFonts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059603"/>
      <w:docPartObj>
        <w:docPartGallery w:val="Page Numbers (Bottom of Page)"/>
        <w:docPartUnique/>
      </w:docPartObj>
    </w:sdtPr>
    <w:sdtEndPr/>
    <w:sdtContent>
      <w:p w14:paraId="09E278C7" w14:textId="77777777" w:rsidR="00906C20" w:rsidRDefault="00137092">
        <w:pPr>
          <w:pStyle w:val="Pidipagina"/>
          <w:jc w:val="right"/>
          <w:rPr>
            <w:rFonts w:cs="Times New Roman"/>
          </w:rPr>
        </w:pPr>
        <w:r>
          <w:rPr>
            <w:rFonts w:cs="Times New Roman"/>
          </w:rPr>
          <w:fldChar w:fldCharType="begin"/>
        </w:r>
        <w:r>
          <w:rPr>
            <w:rFonts w:cs="Times New Roman"/>
          </w:rPr>
          <w:instrText>PAGE</w:instrText>
        </w:r>
        <w:r>
          <w:rPr>
            <w:rFonts w:cs="Times New Roman"/>
          </w:rPr>
          <w:fldChar w:fldCharType="separate"/>
        </w:r>
        <w:r>
          <w:rPr>
            <w:rFonts w:cs="Times New Roman"/>
          </w:rPr>
          <w:t>1</w:t>
        </w:r>
        <w:r>
          <w:rPr>
            <w:rFonts w:cs="Times New Roman"/>
          </w:rPr>
          <w:fldChar w:fldCharType="end"/>
        </w:r>
        <w:r>
          <w:rPr>
            <w:rFonts w:cs="Times New Roman"/>
          </w:rPr>
          <w:t>/</w:t>
        </w:r>
        <w:r>
          <w:rPr>
            <w:rFonts w:cs="Times New Roman"/>
          </w:rPr>
          <w:fldChar w:fldCharType="begin"/>
        </w:r>
        <w:r>
          <w:rPr>
            <w:rFonts w:cs="Times New Roman"/>
          </w:rPr>
          <w:instrText xml:space="preserve"> NUMPAGES   \* MERGEFORMAT </w:instrText>
        </w:r>
        <w:r>
          <w:rPr>
            <w:rFonts w:cs="Times New Roman"/>
          </w:rPr>
          <w:fldChar w:fldCharType="separate"/>
        </w:r>
        <w:r>
          <w:rPr>
            <w:rFonts w:cs="Times New Roman"/>
          </w:rPr>
          <w:t>1</w:t>
        </w:r>
        <w:r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9FE89" w14:textId="77777777" w:rsidR="003323E2" w:rsidRDefault="003323E2">
      <w:pPr>
        <w:spacing w:after="0" w:line="240" w:lineRule="auto"/>
      </w:pPr>
      <w:r>
        <w:separator/>
      </w:r>
    </w:p>
  </w:footnote>
  <w:footnote w:type="continuationSeparator" w:id="0">
    <w:p w14:paraId="0522652A" w14:textId="77777777" w:rsidR="003323E2" w:rsidRDefault="00332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52FB" w14:textId="77777777" w:rsidR="00906C20" w:rsidRDefault="00137092">
    <w:pPr>
      <w:spacing w:line="240" w:lineRule="auto"/>
      <w:jc w:val="center"/>
      <w:rPr>
        <w:kern w:val="2"/>
        <w:sz w:val="36"/>
        <w:szCs w:val="36"/>
      </w:rPr>
    </w:pPr>
    <w:r>
      <w:rPr>
        <w:noProof/>
        <w:lang w:eastAsia="it-IT"/>
      </w:rPr>
      <w:drawing>
        <wp:inline distT="0" distB="0" distL="0" distR="0" wp14:anchorId="473F6367" wp14:editId="65D54B0B">
          <wp:extent cx="275590" cy="313690"/>
          <wp:effectExtent l="0" t="0" r="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5590" cy="31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233243" w14:textId="77777777" w:rsidR="00906C20" w:rsidRPr="00752A9A" w:rsidRDefault="00137092">
    <w:pPr>
      <w:pStyle w:val="Crs"/>
      <w:spacing w:after="0"/>
      <w:rPr>
        <w:rFonts w:ascii="Arial" w:hAnsi="Arial" w:cs="Arial"/>
        <w:b w:val="0"/>
        <w:spacing w:val="40"/>
        <w:sz w:val="36"/>
        <w:szCs w:val="36"/>
      </w:rPr>
    </w:pPr>
    <w:r w:rsidRPr="00752A9A">
      <w:rPr>
        <w:rFonts w:ascii="Arial" w:hAnsi="Arial" w:cs="Arial"/>
        <w:b w:val="0"/>
        <w:spacing w:val="40"/>
        <w:sz w:val="36"/>
        <w:szCs w:val="36"/>
      </w:rPr>
      <w:t>CONSIGLIO REGIONALE DELLA SARDEGNA</w:t>
    </w:r>
  </w:p>
  <w:p w14:paraId="234C0E55" w14:textId="77777777" w:rsidR="00906C20" w:rsidRPr="00752A9A" w:rsidRDefault="00137092">
    <w:pPr>
      <w:tabs>
        <w:tab w:val="center" w:pos="4535"/>
        <w:tab w:val="left" w:pos="6185"/>
      </w:tabs>
      <w:spacing w:after="480"/>
      <w:jc w:val="center"/>
      <w:rPr>
        <w:sz w:val="28"/>
        <w:szCs w:val="28"/>
      </w:rPr>
    </w:pPr>
    <w:bookmarkStart w:id="12" w:name="servizio_competente"/>
    <w:r w:rsidRPr="00752A9A">
      <w:rPr>
        <w:kern w:val="2"/>
        <w:sz w:val="28"/>
        <w:szCs w:val="28"/>
      </w:rPr>
      <w:t>Segretario generale</w:t>
    </w:r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71"/>
    <w:rsid w:val="00131E71"/>
    <w:rsid w:val="00137092"/>
    <w:rsid w:val="003323E2"/>
    <w:rsid w:val="00CB17CC"/>
    <w:rsid w:val="00E6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4AF2"/>
  <w15:docId w15:val="{9C4FE1A8-52D4-4DAD-9F37-485399F9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76E3D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422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B24C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B24C0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24C0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E3CA4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270CC0"/>
    <w:rPr>
      <w:rFonts w:eastAsia="Times New Roman" w:cs="Times New Roman"/>
      <w:sz w:val="20"/>
      <w:szCs w:val="24"/>
      <w:lang w:eastAsia="ar-SA"/>
    </w:rPr>
  </w:style>
  <w:style w:type="character" w:customStyle="1" w:styleId="vistoCarattere">
    <w:name w:val="visto Carattere"/>
    <w:basedOn w:val="Carpredefinitoparagrafo"/>
    <w:qFormat/>
    <w:rsid w:val="00270CC0"/>
    <w:rPr>
      <w:rFonts w:eastAsia="Times New Roman" w:cs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364E77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752AA"/>
    <w:rPr>
      <w:rFonts w:ascii="Calibri" w:hAnsi="Calibri" w:cs="Times New Roman"/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752AA"/>
    <w:rPr>
      <w:vertAlign w:val="superscrip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A1715C"/>
  </w:style>
  <w:style w:type="character" w:customStyle="1" w:styleId="SottotitoloCarattere">
    <w:name w:val="Sottotitolo Carattere"/>
    <w:basedOn w:val="Carpredefinitoparagrafo"/>
    <w:link w:val="Sottotitolo"/>
    <w:uiPriority w:val="99"/>
    <w:qFormat/>
    <w:rsid w:val="00136D83"/>
    <w:rPr>
      <w:rFonts w:ascii="Times New Roman" w:eastAsiaTheme="minorEastAsia" w:hAnsi="Times New Roman" w:cs="Times New Roman"/>
      <w:sz w:val="28"/>
      <w:szCs w:val="28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270CC0"/>
    <w:pPr>
      <w:spacing w:after="120" w:line="240" w:lineRule="auto"/>
    </w:pPr>
    <w:rPr>
      <w:rFonts w:eastAsia="Times New Roman" w:cs="Times New Roman"/>
      <w:sz w:val="20"/>
      <w:szCs w:val="24"/>
      <w:lang w:eastAsia="ar-SA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B24C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BB24C0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24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7150"/>
    <w:pPr>
      <w:ind w:left="720"/>
      <w:contextualSpacing/>
    </w:pPr>
  </w:style>
  <w:style w:type="paragraph" w:customStyle="1" w:styleId="Destinatari">
    <w:name w:val="Destinatari"/>
    <w:basedOn w:val="Normale"/>
    <w:qFormat/>
    <w:rsid w:val="00270CC0"/>
    <w:pPr>
      <w:tabs>
        <w:tab w:val="left" w:pos="24822"/>
        <w:tab w:val="left" w:pos="28898"/>
      </w:tabs>
      <w:spacing w:before="240" w:after="0" w:line="280" w:lineRule="exact"/>
      <w:ind w:left="4082"/>
    </w:pPr>
    <w:rPr>
      <w:rFonts w:eastAsia="Times New Roman"/>
      <w:sz w:val="20"/>
      <w:szCs w:val="24"/>
      <w:lang w:eastAsia="ar-SA"/>
    </w:rPr>
  </w:style>
  <w:style w:type="paragraph" w:customStyle="1" w:styleId="visto">
    <w:name w:val="visto"/>
    <w:basedOn w:val="Normale"/>
    <w:qFormat/>
    <w:rsid w:val="00270CC0"/>
    <w:pPr>
      <w:spacing w:after="240" w:line="360" w:lineRule="exact"/>
      <w:ind w:left="1701" w:hanging="1701"/>
      <w:jc w:val="both"/>
    </w:pPr>
    <w:rPr>
      <w:rFonts w:eastAsia="Times New Roman" w:cs="Times New Roman"/>
      <w:sz w:val="20"/>
      <w:szCs w:val="20"/>
      <w:lang w:eastAsia="ar-SA"/>
    </w:rPr>
  </w:style>
  <w:style w:type="paragraph" w:customStyle="1" w:styleId="titolodeterminaz">
    <w:name w:val="titolo determinaz"/>
    <w:basedOn w:val="Normale"/>
    <w:next w:val="Normale"/>
    <w:qFormat/>
    <w:rsid w:val="00270CC0"/>
    <w:pPr>
      <w:spacing w:before="480" w:after="480" w:line="360" w:lineRule="exact"/>
      <w:jc w:val="center"/>
    </w:pPr>
    <w:rPr>
      <w:rFonts w:ascii="Futura Std Book" w:eastAsia="Times New Roman" w:hAnsi="Futura Std Book" w:cs="Times New Roman"/>
      <w:b/>
      <w:szCs w:val="20"/>
      <w:lang w:eastAsia="ar-SA"/>
    </w:rPr>
  </w:style>
  <w:style w:type="paragraph" w:customStyle="1" w:styleId="c61">
    <w:name w:val="c61"/>
    <w:basedOn w:val="Normale"/>
    <w:qFormat/>
    <w:rsid w:val="00270CC0"/>
    <w:pPr>
      <w:spacing w:beforeAutospacing="1" w:afterAutospacing="1" w:line="240" w:lineRule="auto"/>
      <w:jc w:val="center"/>
    </w:pPr>
    <w:rPr>
      <w:rFonts w:ascii="Trebuchet MS" w:eastAsia="Times New Roman" w:hAnsi="Trebuchet MS" w:cs="Times New Roman"/>
      <w:color w:val="333333"/>
      <w:sz w:val="13"/>
      <w:szCs w:val="13"/>
      <w:lang w:eastAsia="it-IT"/>
    </w:rPr>
  </w:style>
  <w:style w:type="paragraph" w:customStyle="1" w:styleId="Standard">
    <w:name w:val="Standard"/>
    <w:qFormat/>
    <w:rsid w:val="0098780A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52AA"/>
    <w:pPr>
      <w:spacing w:after="0" w:line="240" w:lineRule="auto"/>
    </w:pPr>
    <w:rPr>
      <w:rFonts w:ascii="Calibri" w:hAnsi="Calibri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1715C"/>
    <w:pPr>
      <w:spacing w:after="120"/>
      <w:ind w:left="283"/>
    </w:pPr>
  </w:style>
  <w:style w:type="paragraph" w:customStyle="1" w:styleId="Crs">
    <w:name w:val="Crs"/>
    <w:basedOn w:val="Normale"/>
    <w:qFormat/>
    <w:rsid w:val="008E53C3"/>
    <w:pPr>
      <w:spacing w:after="240" w:line="240" w:lineRule="auto"/>
      <w:jc w:val="center"/>
    </w:pPr>
    <w:rPr>
      <w:rFonts w:ascii="Book Antiqua" w:eastAsia="Times New Roman" w:hAnsi="Book Antiqua" w:cs="Times New Roman"/>
      <w:b/>
      <w:smallCaps/>
      <w:sz w:val="28"/>
      <w:szCs w:val="28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136D83"/>
    <w:pPr>
      <w:spacing w:after="0" w:line="240" w:lineRule="auto"/>
      <w:jc w:val="center"/>
    </w:pPr>
    <w:rPr>
      <w:rFonts w:eastAsiaTheme="minorEastAsia" w:cs="Times New Roman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592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3">
    <w:name w:val="Light List Accent 3"/>
    <w:basedOn w:val="Tabellanormale"/>
    <w:uiPriority w:val="61"/>
    <w:rsid w:val="004E7FF7"/>
    <w:rPr>
      <w:rFonts w:asciiTheme="minorHAnsi" w:eastAsiaTheme="minorEastAsia" w:hAnsiTheme="minorHAnsi" w:cstheme="minorBidi"/>
      <w:sz w:val="22"/>
      <w:lang w:eastAsia="it-IT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D422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GServp1">
    <w:name w:val="DG_Serv p1"/>
    <w:basedOn w:val="Normale"/>
    <w:qFormat/>
    <w:rsid w:val="0016086C"/>
    <w:pPr>
      <w:spacing w:after="60" w:line="200" w:lineRule="exact"/>
    </w:pPr>
    <w:rPr>
      <w:rFonts w:ascii="Futura Std Book" w:eastAsia="Times New Roman" w:hAnsi="Futura Std Book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FD96-F0BD-4C89-8809-C33DC6F3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Riccardo Schirru</cp:lastModifiedBy>
  <cp:revision>2</cp:revision>
  <cp:lastPrinted>2019-07-03T09:07:00Z</cp:lastPrinted>
  <dcterms:created xsi:type="dcterms:W3CDTF">2025-02-26T11:50:00Z</dcterms:created>
  <dcterms:modified xsi:type="dcterms:W3CDTF">2025-02-26T11:50:00Z</dcterms:modified>
</cp:coreProperties>
</file>